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444" w:rsidRPr="00AD0D83" w:rsidRDefault="00852444" w:rsidP="008524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AD0D83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СПРАВКА-ОБОСНОВАНИЕ</w:t>
      </w:r>
      <w:r w:rsidRPr="00AD0D83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852444" w:rsidRPr="00AD0D83" w:rsidRDefault="00852444" w:rsidP="00852444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D0D83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 «Зачисления и учета денежных средств от возмещения ущерба, причиненного государству»</w:t>
      </w:r>
    </w:p>
    <w:p w:rsidR="00852444" w:rsidRPr="00AD0D83" w:rsidRDefault="00852444" w:rsidP="008524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2444" w:rsidRPr="00AD0D83" w:rsidRDefault="00852444" w:rsidP="0085244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b/>
          <w:sz w:val="28"/>
          <w:szCs w:val="28"/>
          <w:lang w:eastAsia="ky-KG"/>
        </w:rPr>
        <w:t>Цель и задачи</w:t>
      </w:r>
    </w:p>
    <w:p w:rsidR="00852444" w:rsidRPr="00AD0D83" w:rsidRDefault="00852444" w:rsidP="0085244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sz w:val="28"/>
          <w:szCs w:val="28"/>
          <w:lang w:eastAsia="ky-KG"/>
        </w:rPr>
        <w:t>Целью данного проекта постановления Правительства Кыргызской Республики является утверждение Порядка «Зачисления и учета денежных средств от возмещения ущерба, причиненного государству», разработанного для усовершенствования норм законодательства по зачислению и учету средств, возмещаемых государству по преступления</w:t>
      </w:r>
      <w:r>
        <w:rPr>
          <w:rFonts w:ascii="Times New Roman" w:eastAsia="Times New Roman" w:hAnsi="Times New Roman"/>
          <w:sz w:val="28"/>
          <w:szCs w:val="28"/>
          <w:lang w:eastAsia="ky-KG"/>
        </w:rPr>
        <w:t>м и проступкам правоохранительными органами</w:t>
      </w:r>
      <w:r w:rsidRPr="00AD0D83">
        <w:rPr>
          <w:rFonts w:ascii="Times New Roman" w:eastAsia="Times New Roman" w:hAnsi="Times New Roman"/>
          <w:sz w:val="28"/>
          <w:szCs w:val="28"/>
          <w:lang w:eastAsia="ky-KG"/>
        </w:rPr>
        <w:t>.</w:t>
      </w:r>
    </w:p>
    <w:p w:rsidR="00852444" w:rsidRPr="00AD0D83" w:rsidRDefault="00852444" w:rsidP="00852444">
      <w:pPr>
        <w:spacing w:after="0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b/>
          <w:sz w:val="28"/>
          <w:szCs w:val="28"/>
          <w:lang w:eastAsia="ky-KG"/>
        </w:rPr>
        <w:t xml:space="preserve"> 2. Описательная часть</w:t>
      </w:r>
    </w:p>
    <w:p w:rsidR="00852444" w:rsidRPr="00AD0D83" w:rsidRDefault="00852444" w:rsidP="0085244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D83">
        <w:rPr>
          <w:rFonts w:ascii="Times New Roman" w:eastAsia="Times New Roman" w:hAnsi="Times New Roman"/>
          <w:sz w:val="28"/>
          <w:szCs w:val="28"/>
          <w:lang w:eastAsia="ky-KG"/>
        </w:rPr>
        <w:t>Секретариатом Совета безопасности Кыргызской Республики в рамках исполнения протокола по итогам второго заседания Комитета по развитию промышленности и предпринимательства Кыргызской Республики при Национальном совете по устойчивому развитию Кыргызской Республики от 12 февраля 2020 года №2, проведен анализ деятельности правоохранительных органов Кыргызской Республики по пополнению</w:t>
      </w:r>
      <w:r w:rsidRPr="00AD0D83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Единого депозитного счета, а также Порядка распределения денежных средств, возмещаемых государству по результатам деятельности правоохранительных органов Кыргызской Республики, утвержденного постановлением Правительства Кыргызской Республики от 22 июня 2018 года №298. </w:t>
      </w:r>
    </w:p>
    <w:p w:rsidR="00852444" w:rsidRPr="00AD0D83" w:rsidRDefault="00852444" w:rsidP="008524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D83">
        <w:rPr>
          <w:rFonts w:ascii="Times New Roman" w:eastAsia="Times New Roman" w:hAnsi="Times New Roman"/>
          <w:sz w:val="28"/>
          <w:szCs w:val="28"/>
          <w:lang w:eastAsia="ru-RU"/>
        </w:rPr>
        <w:t xml:space="preserve">По итогам проведенного анализа Секретариатом Совета безопасности Кыргызской Республики было направлено письмо №08-142 от 19.02.2020 года Премьер – министру Кыргызской Республики М. Д. </w:t>
      </w:r>
      <w:proofErr w:type="spellStart"/>
      <w:r w:rsidRPr="00AD0D83">
        <w:rPr>
          <w:rFonts w:ascii="Times New Roman" w:eastAsia="Times New Roman" w:hAnsi="Times New Roman"/>
          <w:sz w:val="28"/>
          <w:szCs w:val="28"/>
          <w:lang w:eastAsia="ru-RU"/>
        </w:rPr>
        <w:t>Абылгазиеву</w:t>
      </w:r>
      <w:proofErr w:type="spellEnd"/>
      <w:r w:rsidRPr="00AD0D83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предложением об упразднении Единого депозитного счета и распределения денежных средств, поступивших от  возмещения ущерба, причиненного государству по уголовным делам об экономических и должностных преступлениях, по правовым актам прокурора, результатам деятельности правоохранительных органов Кыргызской Республики, а также предусмотреть направление всех возмещаемых финансовых средств по указанной категории преступлений в республиканский бюджет Кыргызской Республики.</w:t>
      </w:r>
    </w:p>
    <w:p w:rsidR="00852444" w:rsidRPr="00AD0D83" w:rsidRDefault="00852444" w:rsidP="008524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D83">
        <w:rPr>
          <w:rFonts w:ascii="Times New Roman" w:eastAsia="Times New Roman" w:hAnsi="Times New Roman"/>
          <w:sz w:val="28"/>
          <w:szCs w:val="28"/>
          <w:lang w:eastAsia="ru-RU"/>
        </w:rPr>
        <w:t>В связи с чем, подготовлен проект Постановления Правительства Кыргызской Республики об утверждении Порядка «Зачисления и учета денежных средств от возмещения ущерба, причиненного государству».</w:t>
      </w:r>
    </w:p>
    <w:p w:rsidR="00852444" w:rsidRPr="00AD0D83" w:rsidRDefault="00852444" w:rsidP="008524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0D83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52444" w:rsidRPr="00AD0D83" w:rsidRDefault="00852444" w:rsidP="0085244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sz w:val="28"/>
          <w:szCs w:val="28"/>
          <w:lang w:eastAsia="ky-KG"/>
        </w:rPr>
        <w:lastRenderedPageBreak/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52444" w:rsidRPr="00AD0D83" w:rsidRDefault="00852444" w:rsidP="00852444">
      <w:pPr>
        <w:spacing w:after="0"/>
        <w:ind w:firstLine="567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4. Информация о результатах общественного обсуждения</w:t>
      </w:r>
    </w:p>
    <w:p w:rsidR="00852444" w:rsidRPr="00AD0D83" w:rsidRDefault="00852444" w:rsidP="0085244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sz w:val="28"/>
          <w:szCs w:val="28"/>
          <w:lang w:eastAsia="ky-KG"/>
        </w:rPr>
        <w:t>В соответствии со статьей 22 Закона "О нормативных правовых актах" данный проект Постановления Кыргызской Республики не подлежит общественному обсуждению, поскольку непосредственно не затрагивает интересы граждан и юридических лиц, а также не регулирует предпринимательскую деятельность.</w:t>
      </w:r>
    </w:p>
    <w:p w:rsidR="00852444" w:rsidRPr="00AD0D83" w:rsidRDefault="00852444" w:rsidP="00852444">
      <w:pPr>
        <w:spacing w:after="0"/>
        <w:ind w:firstLine="567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5. Анализ соответствия проекта законодательству</w:t>
      </w:r>
    </w:p>
    <w:p w:rsidR="00852444" w:rsidRPr="00AD0D83" w:rsidRDefault="00852444" w:rsidP="0085244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sz w:val="28"/>
          <w:szCs w:val="28"/>
          <w:lang w:eastAsia="ky-KG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AD0D83">
        <w:rPr>
          <w:rFonts w:ascii="Times New Roman" w:eastAsia="Times New Roman" w:hAnsi="Times New Roman"/>
          <w:sz w:val="28"/>
          <w:szCs w:val="28"/>
          <w:lang w:eastAsia="ky-KG"/>
        </w:rPr>
        <w:t>Кыргызская</w:t>
      </w:r>
      <w:proofErr w:type="spellEnd"/>
      <w:r w:rsidRPr="00AD0D83">
        <w:rPr>
          <w:rFonts w:ascii="Times New Roman" w:eastAsia="Times New Roman" w:hAnsi="Times New Roman"/>
          <w:sz w:val="28"/>
          <w:szCs w:val="28"/>
          <w:lang w:eastAsia="ky-KG"/>
        </w:rPr>
        <w:t xml:space="preserve"> Республика.</w:t>
      </w:r>
    </w:p>
    <w:p w:rsidR="00852444" w:rsidRPr="00AD0D83" w:rsidRDefault="00852444" w:rsidP="00852444">
      <w:pPr>
        <w:spacing w:after="0"/>
        <w:ind w:firstLine="567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6. Информация о необходимости финансирования</w:t>
      </w:r>
    </w:p>
    <w:p w:rsidR="00852444" w:rsidRPr="00AD0D83" w:rsidRDefault="00852444" w:rsidP="0085244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sz w:val="28"/>
          <w:szCs w:val="28"/>
          <w:lang w:eastAsia="ky-KG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852444" w:rsidRPr="00AD0D83" w:rsidRDefault="00852444" w:rsidP="00852444">
      <w:pPr>
        <w:spacing w:after="0"/>
        <w:ind w:firstLine="567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7. Информация об анализе регулятивного воздействия</w:t>
      </w:r>
    </w:p>
    <w:p w:rsidR="00852444" w:rsidRPr="00AD0D83" w:rsidRDefault="00852444" w:rsidP="0085244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AD0D83">
        <w:rPr>
          <w:rFonts w:ascii="Times New Roman" w:eastAsia="Times New Roman" w:hAnsi="Times New Roman"/>
          <w:sz w:val="28"/>
          <w:szCs w:val="28"/>
          <w:lang w:eastAsia="ky-KG"/>
        </w:rPr>
        <w:t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52444" w:rsidRPr="00AD0D83" w:rsidRDefault="00852444" w:rsidP="008524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2444" w:rsidRPr="00AD0D83" w:rsidRDefault="00852444" w:rsidP="008524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2444" w:rsidRPr="00AD0D83" w:rsidRDefault="00852444" w:rsidP="008524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Министр финансов </w:t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</w:t>
      </w:r>
      <w:r w:rsidRPr="00AD0D8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Жеенбаева</w:t>
      </w:r>
      <w:proofErr w:type="spellEnd"/>
    </w:p>
    <w:p w:rsidR="00461B3D" w:rsidRDefault="00461B3D"/>
    <w:sectPr w:rsidR="00461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329BE"/>
    <w:multiLevelType w:val="hybridMultilevel"/>
    <w:tmpl w:val="A47CB398"/>
    <w:lvl w:ilvl="0" w:tplc="1FA0A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444"/>
    <w:rsid w:val="00461B3D"/>
    <w:rsid w:val="0085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026BF5-ECB4-4FE3-9F16-3424316D1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4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2894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Bakyt Djaparov</dc:creator>
  <cp:keywords/>
  <dc:description/>
  <cp:lastModifiedBy>Bakyt Djaparov</cp:lastModifiedBy>
  <cp:revision>1</cp:revision>
  <dcterms:created xsi:type="dcterms:W3CDTF">2020-04-29T12:08:00Z</dcterms:created>
  <dcterms:modified xsi:type="dcterms:W3CDTF">2020-04-29T12:09:00Z</dcterms:modified>
</cp:coreProperties>
</file>